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  <w:r w:rsidRPr="00BE1AAE">
        <w:rPr>
          <w:rFonts w:ascii="Times New Roman" w:hAnsi="Times New Roman" w:cs="Times New Roman"/>
          <w:b/>
          <w:bCs/>
          <w:noProof w:val="0"/>
          <w:sz w:val="28"/>
          <w:szCs w:val="28"/>
        </w:rPr>
        <w:t>§ 5 Rücktritt vom Beherbergungsvert</w:t>
      </w:r>
      <w:r>
        <w:rPr>
          <w:rFonts w:ascii="Times New Roman" w:hAnsi="Times New Roman" w:cs="Times New Roman"/>
          <w:b/>
          <w:bCs/>
          <w:noProof w:val="0"/>
          <w:sz w:val="26"/>
          <w:szCs w:val="26"/>
        </w:rPr>
        <w:t>rag – Stornogebühr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  <w:r>
        <w:rPr>
          <w:rFonts w:ascii="Times New Roman" w:hAnsi="Times New Roman" w:cs="Times New Roman"/>
          <w:b/>
          <w:bCs/>
          <w:noProof w:val="0"/>
          <w:sz w:val="26"/>
          <w:szCs w:val="26"/>
        </w:rPr>
        <w:t xml:space="preserve">Rücktritt durch den </w:t>
      </w:r>
      <w:proofErr w:type="spellStart"/>
      <w:r>
        <w:rPr>
          <w:rFonts w:ascii="Times New Roman" w:hAnsi="Times New Roman" w:cs="Times New Roman"/>
          <w:b/>
          <w:bCs/>
          <w:noProof w:val="0"/>
          <w:sz w:val="26"/>
          <w:szCs w:val="26"/>
        </w:rPr>
        <w:t>Beherberger</w:t>
      </w:r>
      <w:proofErr w:type="spellEnd"/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5.1 Sieht der Beherbergungsvertrag eine Anzahlung vor und wurde die Anzahlung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 xml:space="preserve">vom Vertragspartner nicht fristgerecht geleistet, kann der </w:t>
      </w:r>
      <w:proofErr w:type="spellStart"/>
      <w:r>
        <w:rPr>
          <w:rFonts w:ascii="Times New Roman" w:hAnsi="Times New Roman" w:cs="Times New Roman"/>
          <w:noProof w:val="0"/>
          <w:sz w:val="26"/>
          <w:szCs w:val="26"/>
        </w:rPr>
        <w:t>Beherberger</w:t>
      </w:r>
      <w:proofErr w:type="spellEnd"/>
      <w:r>
        <w:rPr>
          <w:rFonts w:ascii="Times New Roman" w:hAnsi="Times New Roman" w:cs="Times New Roman"/>
          <w:noProof w:val="0"/>
          <w:sz w:val="26"/>
          <w:szCs w:val="26"/>
        </w:rPr>
        <w:t xml:space="preserve"> ohne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Nachfrist vom Beherbergungsvertrag zurücktreten.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5.2 Falls der Gast bis 18.00 Uhr des vereinbarten Ankunftstages nicht erscheint, besteht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keine Beherbergungspflicht, es sei denn, dass ein späterer Ankunftszeitpunkt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vereinbart wurde.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5.3 Hat der Vertragspartner eine Anzahlung (siehe 3.3) geleistet, so bleiben dagegen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die Räumlichkeiten bis spätestens 12.00 Uhr des dem vereinbarten Ankunftstages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folgenden Tag reserviert. Bei Vorauszahlung von mehr als vier Tagen, endet die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Beherbergungspflicht ab 18 Uhr des vierten Tages, wobei der Ankunftstag als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erster Tag gerechnet wird, es sei denn, der Gast gibt einen späteren Ankunftstag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bekannt.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5.4 Bis spätestens 3 Monate vor dem vereinbarten Ankunftstag des Vertragspartners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 xml:space="preserve">kann der Beherbergungsvertrag durch den </w:t>
      </w:r>
      <w:proofErr w:type="spellStart"/>
      <w:r>
        <w:rPr>
          <w:rFonts w:ascii="Times New Roman" w:hAnsi="Times New Roman" w:cs="Times New Roman"/>
          <w:noProof w:val="0"/>
          <w:sz w:val="26"/>
          <w:szCs w:val="26"/>
        </w:rPr>
        <w:t>Beherberger</w:t>
      </w:r>
      <w:proofErr w:type="spellEnd"/>
      <w:r>
        <w:rPr>
          <w:rFonts w:ascii="Times New Roman" w:hAnsi="Times New Roman" w:cs="Times New Roman"/>
          <w:noProof w:val="0"/>
          <w:sz w:val="26"/>
          <w:szCs w:val="26"/>
        </w:rPr>
        <w:t>, aus sachlich gerechtfertigten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Gründen, es sei denn, es wurde etwas anderes vereinbart, durch einseitige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>
        <w:rPr>
          <w:rFonts w:ascii="Times New Roman" w:hAnsi="Times New Roman" w:cs="Times New Roman"/>
          <w:noProof w:val="0"/>
          <w:sz w:val="26"/>
          <w:szCs w:val="26"/>
        </w:rPr>
        <w:t>Erklärung aufgelöst werden.</w:t>
      </w: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</w:p>
    <w:p w:rsidR="00BE1AAE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sz w:val="26"/>
          <w:szCs w:val="26"/>
        </w:rPr>
      </w:pPr>
      <w:r>
        <w:rPr>
          <w:rFonts w:ascii="Times New Roman" w:hAnsi="Times New Roman" w:cs="Times New Roman"/>
          <w:b/>
          <w:bCs/>
          <w:noProof w:val="0"/>
          <w:sz w:val="26"/>
          <w:szCs w:val="26"/>
        </w:rPr>
        <w:t>Rücktritt durch den Vertragspartner – Stornogebühr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5.5 Bis spätestens 3 Monate vor dem vereinbarten Ankunftstag des Gastes kann der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Beherbergungsvertrag ohne Entrichtung einer Stornogebühr durch einseitige Erklärung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durch den Vertragspartner aufgelöst werden.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5.6 Außerhalb des im § 5.5. festgelegten Zeitraums ist ein Rücktritt durch einseitige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Erklärung des Vertragspartners nur unter Entrichtung folgender Stornogebühren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>möglich: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 xml:space="preserve">- bis 1 Monat vor dem Ankunftstag 40 % vom gesamten </w:t>
      </w:r>
      <w:proofErr w:type="spellStart"/>
      <w:r w:rsidRPr="00C41DEF">
        <w:rPr>
          <w:rFonts w:ascii="Times New Roman" w:hAnsi="Times New Roman" w:cs="Times New Roman"/>
          <w:noProof w:val="0"/>
          <w:sz w:val="26"/>
          <w:szCs w:val="26"/>
        </w:rPr>
        <w:t>Arrangementpreis</w:t>
      </w:r>
      <w:proofErr w:type="spellEnd"/>
      <w:r w:rsidRPr="00C41DEF">
        <w:rPr>
          <w:rFonts w:ascii="Times New Roman" w:hAnsi="Times New Roman" w:cs="Times New Roman"/>
          <w:noProof w:val="0"/>
          <w:sz w:val="26"/>
          <w:szCs w:val="26"/>
        </w:rPr>
        <w:t>;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6"/>
          <w:szCs w:val="26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 xml:space="preserve">- bis 1 Woche vor dem Ankunftstag 70 % vom gesamten </w:t>
      </w:r>
      <w:proofErr w:type="spellStart"/>
      <w:r w:rsidRPr="00C41DEF">
        <w:rPr>
          <w:rFonts w:ascii="Times New Roman" w:hAnsi="Times New Roman" w:cs="Times New Roman"/>
          <w:noProof w:val="0"/>
          <w:sz w:val="26"/>
          <w:szCs w:val="26"/>
        </w:rPr>
        <w:t>Arrangementpreis</w:t>
      </w:r>
      <w:proofErr w:type="spellEnd"/>
      <w:r w:rsidRPr="00C41DEF">
        <w:rPr>
          <w:rFonts w:ascii="Times New Roman" w:hAnsi="Times New Roman" w:cs="Times New Roman"/>
          <w:noProof w:val="0"/>
          <w:sz w:val="26"/>
          <w:szCs w:val="26"/>
        </w:rPr>
        <w:t>;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</w:rPr>
      </w:pPr>
      <w:r w:rsidRPr="00C41DEF">
        <w:rPr>
          <w:rFonts w:ascii="Times New Roman" w:hAnsi="Times New Roman" w:cs="Times New Roman"/>
          <w:noProof w:val="0"/>
          <w:sz w:val="26"/>
          <w:szCs w:val="26"/>
        </w:rPr>
        <w:t xml:space="preserve">- in der letzten Woche vor dem Ankunftstag 90 % vom gesamten </w:t>
      </w:r>
      <w:proofErr w:type="spellStart"/>
      <w:r w:rsidRPr="00C41DEF">
        <w:rPr>
          <w:rFonts w:ascii="Times New Roman" w:hAnsi="Times New Roman" w:cs="Times New Roman"/>
          <w:noProof w:val="0"/>
          <w:sz w:val="26"/>
          <w:szCs w:val="26"/>
        </w:rPr>
        <w:t>Arrangementpreis</w:t>
      </w:r>
      <w:proofErr w:type="spellEnd"/>
      <w:r w:rsidRPr="00C41DEF">
        <w:rPr>
          <w:rFonts w:ascii="Times New Roman" w:hAnsi="Times New Roman" w:cs="Times New Roman"/>
          <w:noProof w:val="0"/>
        </w:rPr>
        <w:t>.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sz w:val="24"/>
          <w:szCs w:val="24"/>
        </w:rPr>
      </w:pP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>bis 3 Monate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       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-   </w:t>
      </w:r>
      <w:r w:rsid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   </w:t>
      </w:r>
      <w:bookmarkStart w:id="0" w:name="_GoBack"/>
      <w:bookmarkEnd w:id="0"/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Keine Stornogebühr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3 Monate bis 1 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>Monat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 -  40 %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1 Monat bis 1 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>Woche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   -  70 % </w:t>
      </w:r>
    </w:p>
    <w:p w:rsidR="00BE1AAE" w:rsidRPr="00C41DEF" w:rsidRDefault="00BE1AAE" w:rsidP="00BE1A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noProof w:val="0"/>
          <w:sz w:val="24"/>
          <w:szCs w:val="24"/>
        </w:rPr>
      </w:pP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In der letzten 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>Woche</w:t>
      </w:r>
      <w:r w:rsidRPr="00C41DEF">
        <w:rPr>
          <w:rFonts w:ascii="Times New Roman" w:hAnsi="Times New Roman" w:cs="Times New Roman"/>
          <w:bCs/>
          <w:noProof w:val="0"/>
          <w:sz w:val="24"/>
          <w:szCs w:val="24"/>
        </w:rPr>
        <w:t xml:space="preserve">    -   90 %</w:t>
      </w:r>
    </w:p>
    <w:p w:rsidR="0002175E" w:rsidRDefault="0002175E" w:rsidP="00BE1AAE"/>
    <w:sectPr w:rsidR="00021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E6"/>
    <w:rsid w:val="0002175E"/>
    <w:rsid w:val="00454BE6"/>
    <w:rsid w:val="00BE1AAE"/>
    <w:rsid w:val="00C41DEF"/>
    <w:rsid w:val="00E0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</dc:creator>
  <cp:keywords/>
  <dc:description/>
  <cp:lastModifiedBy>Lang</cp:lastModifiedBy>
  <cp:revision>2</cp:revision>
  <dcterms:created xsi:type="dcterms:W3CDTF">2012-02-04T19:40:00Z</dcterms:created>
  <dcterms:modified xsi:type="dcterms:W3CDTF">2012-02-04T19:56:00Z</dcterms:modified>
</cp:coreProperties>
</file>